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D9B6" w14:textId="77777777" w:rsidR="00FE49CD" w:rsidRDefault="00FE49CD" w:rsidP="00FE49CD">
      <w:r>
        <w:t>Impressum</w:t>
      </w:r>
    </w:p>
    <w:p w14:paraId="46D4DCAE" w14:textId="625DC3AD" w:rsidR="00FE49CD" w:rsidRDefault="00FE49CD" w:rsidP="00FE49CD">
      <w:r>
        <w:t>Odpowiedzialny edytor</w:t>
      </w:r>
    </w:p>
    <w:p w14:paraId="6F22D693" w14:textId="77777777" w:rsidR="00FE49CD" w:rsidRDefault="00FE49CD" w:rsidP="00FE49CD"/>
    <w:p w14:paraId="268EBDAA" w14:textId="77777777" w:rsidR="00FE49CD" w:rsidRDefault="00FE49CD" w:rsidP="00FE49CD">
      <w:r>
        <w:t>WorkerGate GmbH</w:t>
      </w:r>
    </w:p>
    <w:p w14:paraId="4D0EEAC3" w14:textId="77777777" w:rsidR="00FE49CD" w:rsidRDefault="00FE49CD" w:rsidP="00FE49CD">
      <w:r>
        <w:t>Grünwalder Weg 32</w:t>
      </w:r>
    </w:p>
    <w:p w14:paraId="50512A08" w14:textId="77777777" w:rsidR="00FE49CD" w:rsidRPr="00A74508" w:rsidRDefault="00FE49CD" w:rsidP="00FE49CD">
      <w:pPr>
        <w:rPr>
          <w:lang w:val="de-CH"/>
        </w:rPr>
      </w:pPr>
      <w:r w:rsidRPr="00A74508">
        <w:rPr>
          <w:lang w:val="de-CH"/>
        </w:rPr>
        <w:t xml:space="preserve">D-82041 Oberhaching – </w:t>
      </w:r>
      <w:proofErr w:type="spellStart"/>
      <w:r w:rsidRPr="00A74508">
        <w:rPr>
          <w:lang w:val="de-CH"/>
        </w:rPr>
        <w:t>Monachium</w:t>
      </w:r>
      <w:proofErr w:type="spellEnd"/>
    </w:p>
    <w:p w14:paraId="54C66406" w14:textId="77777777" w:rsidR="00FE49CD" w:rsidRPr="00A74508" w:rsidRDefault="00FE49CD" w:rsidP="00FE49CD">
      <w:pPr>
        <w:rPr>
          <w:lang w:val="de-CH"/>
        </w:rPr>
      </w:pPr>
      <w:r w:rsidRPr="00A74508">
        <w:rPr>
          <w:lang w:val="de-CH"/>
        </w:rPr>
        <w:t>Telefon: +49 (0) 162 23 40191</w:t>
      </w:r>
    </w:p>
    <w:p w14:paraId="59F82254" w14:textId="77777777" w:rsidR="00FE49CD" w:rsidRPr="00A74508" w:rsidRDefault="00FE49CD" w:rsidP="00FE49CD">
      <w:pPr>
        <w:rPr>
          <w:lang w:val="de-CH"/>
        </w:rPr>
      </w:pPr>
      <w:proofErr w:type="spellStart"/>
      <w:r w:rsidRPr="00A74508">
        <w:rPr>
          <w:lang w:val="de-CH"/>
        </w:rPr>
        <w:t>E-mail</w:t>
      </w:r>
      <w:proofErr w:type="spellEnd"/>
      <w:r w:rsidRPr="00A74508">
        <w:rPr>
          <w:lang w:val="de-CH"/>
        </w:rPr>
        <w:t>: info@workergate.de</w:t>
      </w:r>
    </w:p>
    <w:p w14:paraId="1F49DCCA" w14:textId="77777777" w:rsidR="00FE49CD" w:rsidRDefault="00FE49CD" w:rsidP="00FE49CD">
      <w:r>
        <w:t>Internet: https://workergate.de</w:t>
      </w:r>
    </w:p>
    <w:p w14:paraId="6FA7F6EA" w14:textId="77777777" w:rsidR="00FE49CD" w:rsidRDefault="00FE49CD" w:rsidP="00FE49CD"/>
    <w:p w14:paraId="19B85E6E" w14:textId="77777777" w:rsidR="00FE49CD" w:rsidRDefault="00FE49CD" w:rsidP="00FE49CD">
      <w:r>
        <w:t>Odpowiedzialny za stronę: Adrian Gugger</w:t>
      </w:r>
    </w:p>
    <w:p w14:paraId="510B5955" w14:textId="77777777" w:rsidR="00FE49CD" w:rsidRDefault="00FE49CD" w:rsidP="00FE49CD"/>
    <w:p w14:paraId="3B6EF4A3" w14:textId="77777777" w:rsidR="00FE49CD" w:rsidRDefault="00FE49CD" w:rsidP="00FE49CD">
      <w:r>
        <w:t>Dyrektor Zarządzający upoważniony do reprezentowania: Adrian Gugger</w:t>
      </w:r>
    </w:p>
    <w:p w14:paraId="2AABD421" w14:textId="77777777" w:rsidR="00FE49CD" w:rsidRDefault="00FE49CD" w:rsidP="00FE49CD"/>
    <w:p w14:paraId="1CF5B155" w14:textId="77777777" w:rsidR="00FE49CD" w:rsidRDefault="00FE49CD" w:rsidP="00FE49CD">
      <w:r>
        <w:t>Sąd rejestrowy: Sąd Rejonowy w Monachium</w:t>
      </w:r>
    </w:p>
    <w:p w14:paraId="18A0DE53" w14:textId="77777777" w:rsidR="00FE49CD" w:rsidRDefault="00FE49CD" w:rsidP="00FE49CD"/>
    <w:p w14:paraId="6E7DE4D3" w14:textId="77777777" w:rsidR="00FE49CD" w:rsidRDefault="00FE49CD" w:rsidP="00FE49CD">
      <w:r>
        <w:t>Numer rejestracyjny: HRB: 271134</w:t>
      </w:r>
    </w:p>
    <w:p w14:paraId="6EC06836" w14:textId="77777777" w:rsidR="00FE49CD" w:rsidRDefault="00FE49CD" w:rsidP="00FE49CD"/>
    <w:p w14:paraId="666ADFAB" w14:textId="77777777" w:rsidR="00FE49CD" w:rsidRDefault="00FE49CD" w:rsidP="00FE49CD">
      <w:r>
        <w:t>Numer identyfikacyjny podatku obrotowego zgodnie z § 27a ustawy o podatku od sprzedaży: DE352164311</w:t>
      </w:r>
    </w:p>
    <w:p w14:paraId="2D138D4C" w14:textId="77777777" w:rsidR="00FE49CD" w:rsidRDefault="00FE49CD" w:rsidP="00FE49CD"/>
    <w:p w14:paraId="62205ED8" w14:textId="77777777" w:rsidR="00FE49CD" w:rsidRDefault="00FE49CD" w:rsidP="00FE49CD">
      <w:r>
        <w:t xml:space="preserve"> </w:t>
      </w:r>
    </w:p>
    <w:p w14:paraId="0EE37431" w14:textId="77777777" w:rsidR="00FE49CD" w:rsidRDefault="00FE49CD" w:rsidP="00FE49CD"/>
    <w:p w14:paraId="46ED289C" w14:textId="646BA16A" w:rsidR="00FE49CD" w:rsidRDefault="00A74508" w:rsidP="00FE49CD">
      <w:r>
        <w:t>Odpowiedzialność</w:t>
      </w:r>
    </w:p>
    <w:p w14:paraId="133BB3FA" w14:textId="77777777" w:rsidR="00FE49CD" w:rsidRDefault="00FE49CD" w:rsidP="00FE49CD">
      <w:r>
        <w:t>Mimo starannej kontroli treści nie ponosimy żadnej odpowiedzialności za treść linków zewnętrznych. Operatorzy stron, do których prowadzą linki, ponoszą wyłączną odpowiedzialność za ich treść.</w:t>
      </w:r>
    </w:p>
    <w:p w14:paraId="5C7298E5" w14:textId="374AFCEA" w:rsidR="00FE49CD" w:rsidRDefault="00FE49CD" w:rsidP="00FE49CD"/>
    <w:p w14:paraId="33607AEF" w14:textId="77777777" w:rsidR="00FE49CD" w:rsidRDefault="00FE49CD" w:rsidP="00FE49CD">
      <w:r>
        <w:t>Kodeksy postępowania</w:t>
      </w:r>
    </w:p>
    <w:p w14:paraId="2FA6441D" w14:textId="77777777" w:rsidR="00A74508" w:rsidRDefault="00A74508" w:rsidP="00FE49CD">
      <w:r w:rsidRPr="00A74508">
        <w:t>Obowiązują nas kodeksy postępowania Bundesverband Personaldienstleister e.V. (Federalnego Stowarzyszenia Usługodawców Personalnych).</w:t>
      </w:r>
    </w:p>
    <w:p w14:paraId="4149BEF0" w14:textId="39DA22D1" w:rsidR="00FE49CD" w:rsidRDefault="00A74508" w:rsidP="00FE49CD">
      <w:r w:rsidRPr="00A74508">
        <w:t>Obowiązują nas kodeksy postępowania Bundesverband Personaldienstleister e.V. (Federalnego Związku Usługodawców Personalnych), które można znaleźć w języku niemieckim na stronie www.personaldienstleister.de i które są dostępne w biurze BAP.</w:t>
      </w:r>
    </w:p>
    <w:p w14:paraId="00767ECD" w14:textId="77777777" w:rsidR="00A74508" w:rsidRDefault="00A74508" w:rsidP="00FE49CD"/>
    <w:p w14:paraId="452EE291" w14:textId="76DC70CC" w:rsidR="00FE49CD" w:rsidRDefault="00A74508" w:rsidP="00FE49CD">
      <w:r>
        <w:lastRenderedPageBreak/>
        <w:t>Stopka</w:t>
      </w:r>
      <w:r w:rsidR="0047785B" w:rsidRPr="0047785B">
        <w:t xml:space="preserve"> </w:t>
      </w:r>
      <w:r w:rsidR="00645682">
        <w:t xml:space="preserve">redakcyjna </w:t>
      </w:r>
      <w:r w:rsidR="00FE49CD" w:rsidRPr="0047785B">
        <w:t>j</w:t>
      </w:r>
      <w:r w:rsidR="00FE49CD">
        <w:t>est ważn</w:t>
      </w:r>
      <w:r>
        <w:t>a</w:t>
      </w:r>
      <w:r w:rsidR="00FE49CD">
        <w:t xml:space="preserve"> dla profi</w:t>
      </w:r>
      <w:r w:rsidR="0047785B">
        <w:t>lu</w:t>
      </w:r>
      <w:r w:rsidR="00FE49CD">
        <w:t xml:space="preserve"> firm</w:t>
      </w:r>
      <w:r w:rsidR="0047785B">
        <w:t>y</w:t>
      </w:r>
      <w:r w:rsidR="00FE49CD">
        <w:t xml:space="preserve"> Workergate GmbH </w:t>
      </w:r>
      <w:r w:rsidR="0047785B">
        <w:t xml:space="preserve">i znajduję się </w:t>
      </w:r>
      <w:r w:rsidR="00FE49CD">
        <w:t>na następujących stronach:</w:t>
      </w:r>
    </w:p>
    <w:p w14:paraId="32B6A54D" w14:textId="77777777" w:rsidR="00FE49CD" w:rsidRDefault="00FE49CD" w:rsidP="00FE49CD"/>
    <w:p w14:paraId="52C225F6" w14:textId="59F90ECE" w:rsidR="00FE49CD" w:rsidRDefault="00FE49CD" w:rsidP="00FE49CD">
      <w:r>
        <w:t>Facebook</w:t>
      </w:r>
    </w:p>
    <w:p w14:paraId="0D723E90" w14:textId="77777777" w:rsidR="000330B3" w:rsidRDefault="000330B3" w:rsidP="00FE49CD">
      <w:r w:rsidRPr="000330B3">
        <w:t>Twitter</w:t>
      </w:r>
    </w:p>
    <w:p w14:paraId="66D9D128" w14:textId="10C7FA8C" w:rsidR="00393EAB" w:rsidRDefault="00FE49CD" w:rsidP="00FE49CD">
      <w:r>
        <w:t>Instagram</w:t>
      </w:r>
    </w:p>
    <w:p w14:paraId="62E389C6" w14:textId="6D9CAF66" w:rsidR="0047785B" w:rsidRDefault="0047785B" w:rsidP="00FE49CD"/>
    <w:sectPr w:rsidR="0047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AB"/>
    <w:rsid w:val="000330B3"/>
    <w:rsid w:val="00330A98"/>
    <w:rsid w:val="00393EAB"/>
    <w:rsid w:val="0047785B"/>
    <w:rsid w:val="00645682"/>
    <w:rsid w:val="00A74508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0023"/>
  <w15:chartTrackingRefBased/>
  <w15:docId w15:val="{75C50C09-00B6-461C-A362-18309F3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Angelis</dc:creator>
  <cp:keywords/>
  <dc:description/>
  <cp:lastModifiedBy>Claudia Staniszewska</cp:lastModifiedBy>
  <cp:revision>2</cp:revision>
  <dcterms:created xsi:type="dcterms:W3CDTF">2022-06-21T13:33:00Z</dcterms:created>
  <dcterms:modified xsi:type="dcterms:W3CDTF">2022-06-21T13:33:00Z</dcterms:modified>
</cp:coreProperties>
</file>